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28"/>
          <w:szCs w:val="24"/>
          <w:lang w:eastAsia="ru-RU"/>
        </w:rPr>
        <w:t>МУНИЦИПАЛЬНОЕ КАЗЕННОЕ ДОШКОЛЬНОЕ ОБРАЗОВАТЕЛЬНОЕ УЧРЕЖДЕНИЕ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  <w:t xml:space="preserve">«Детский сад №7 «Дюймовочка»  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  <w:t>городского округа «город Кизляр»»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368830, РД, г. Кизляр,  ул. Достоевского, 67 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 Тел. 8 (87239) 2-03-05 </w:t>
      </w:r>
      <w:proofErr w:type="gramStart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Е</w:t>
      </w:r>
      <w:proofErr w:type="gramEnd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-</w:t>
      </w:r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mail</w:t>
      </w: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: </w:t>
      </w:r>
      <w:proofErr w:type="spellStart"/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dyumovohka</w:t>
      </w:r>
      <w:proofErr w:type="spellEnd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67@</w:t>
      </w:r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mail</w:t>
      </w: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.</w:t>
      </w:r>
      <w:proofErr w:type="spellStart"/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ru</w:t>
      </w:r>
      <w:proofErr w:type="spellEnd"/>
    </w:p>
    <w:p w:rsidR="005B7B9A" w:rsidRPr="005B7B9A" w:rsidRDefault="005B7B9A" w:rsidP="005B7B9A">
      <w:pPr>
        <w:rPr>
          <w:rFonts w:eastAsiaTheme="minorEastAsia"/>
          <w:sz w:val="28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B9A" w:rsidRPr="005B7B9A" w:rsidRDefault="005B7B9A" w:rsidP="005B7B9A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B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5B7B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ПРИНЯТО:</w:t>
      </w:r>
    </w:p>
    <w:p w:rsidR="005B7B9A" w:rsidRPr="005B7B9A" w:rsidRDefault="005B7B9A" w:rsidP="005B7B9A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B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Педагогическим советом</w:t>
      </w:r>
    </w:p>
    <w:p w:rsidR="005B7B9A" w:rsidRPr="005B7B9A" w:rsidRDefault="005B7B9A" w:rsidP="005B7B9A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B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Протокол №______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 CYR" w:hAnsi="Times New Roman CYR" w:cs="Times New Roman CYR"/>
          <w:sz w:val="28"/>
          <w:szCs w:val="28"/>
        </w:rPr>
        <w:t>«___»__________20___г.</w:t>
      </w: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9A" w:rsidRPr="005B7B9A" w:rsidRDefault="005B7B9A" w:rsidP="005B7B9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  <w:lang w:eastAsia="ru-RU"/>
        </w:rPr>
      </w:pPr>
      <w:r w:rsidRPr="005B7B9A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  <w:lang w:eastAsia="ru-RU"/>
        </w:rPr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  <w:r w:rsidRPr="005B7B9A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2020-2021 гг.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5B7B9A" w:rsidRPr="005B7B9A" w:rsidRDefault="005B7B9A" w:rsidP="005B7B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</w:t>
      </w:r>
      <w:proofErr w:type="gram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B7B9A" w:rsidRPr="005B7B9A" w:rsidRDefault="005B7B9A" w:rsidP="005B7B9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совместно с организованной образовательной деятельностью перерабатывается и утверждается ежегодно на августовском педсовете педагогов.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 дошкольниками является организованная образовательная деятельность.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МКДОУ детский сад  № 7 соответствует Уставу МКДОУ, </w:t>
      </w:r>
      <w:proofErr w:type="gram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proofErr w:type="gram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 структуре учебного плана выделяются основная  и вариативная часть. Основная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требованиями основной общеобразовательной программы дошкольного образования в основной части Плана определено время на образовательную деятельность, отведенное на реализацию образовательных областей.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основную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направлению соответствует определенные образовательные области:</w:t>
      </w:r>
    </w:p>
    <w:p w:rsidR="005B7B9A" w:rsidRPr="005B7B9A" w:rsidRDefault="005B7B9A" w:rsidP="005B7B9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Эколого-краеведческое развитие</w:t>
      </w: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«Социально-коммуникативное», «Познавательное», «Речевое»;</w:t>
      </w:r>
    </w:p>
    <w:p w:rsidR="005B7B9A" w:rsidRPr="005B7B9A" w:rsidRDefault="005B7B9A" w:rsidP="005B7B9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Нравственно-патриотическое  развитие</w:t>
      </w: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«Познавательное», «Социально-коммуникативное», «Речевое»;</w:t>
      </w:r>
    </w:p>
    <w:p w:rsidR="005B7B9A" w:rsidRPr="005B7B9A" w:rsidRDefault="005B7B9A" w:rsidP="005B7B9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Художественно-эстетическое </w:t>
      </w:r>
      <w:r w:rsidRPr="005B7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 </w:t>
      </w: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«Художественно-эстетическое»;</w:t>
      </w:r>
    </w:p>
    <w:p w:rsidR="005B7B9A" w:rsidRPr="005B7B9A" w:rsidRDefault="005B7B9A" w:rsidP="005B7B9A">
      <w:pPr>
        <w:numPr>
          <w:ilvl w:val="0"/>
          <w:numId w:val="2"/>
        </w:numPr>
        <w:spacing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Физкультурно-спортивное </w:t>
      </w: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«Физическое развитие».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организованной 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учитывались следующие </w:t>
      </w:r>
      <w:r w:rsidRPr="005B7B9A">
        <w:rPr>
          <w:rFonts w:ascii="Times New Roman" w:eastAsia="Times New Roman" w:hAnsi="Times New Roman" w:cs="Times New Roman"/>
          <w:bCs/>
          <w:sz w:val="28"/>
          <w:szCs w:val="28"/>
        </w:rPr>
        <w:t>принципы</w:t>
      </w:r>
      <w:r w:rsidRPr="005B7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      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 xml:space="preserve">- принцип научной обоснованности и практической применимости;      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 xml:space="preserve">- принцип соответствия критериям полноты, необходимости и достаточности;       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формируются знания, умения, навыки, которые имеют непосредственное отношение к развитию дошкольников;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- принцип интеграции непосредственно образовательных областей в соответствии с     возрастными возможностями и особенностями воспитанников, спецификой и возможностями образовательных областей;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комплексно-тематический принцип построения образовательного процесса;      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 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построение  образовательного процесса с учетом возрастных     особенностей дошкольников, используя разные формы работы.</w:t>
      </w:r>
    </w:p>
    <w:p w:rsidR="005B7B9A" w:rsidRPr="005B7B9A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организованной 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организованной образовательной деятельности: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младшая группа – 10 минут;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младшая группа – 15 минут;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группа – 20 минут;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группа – 25 минут;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к школе группа – 30 минут.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длится с 1 сентября по 31 мая.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освобождаются от организованной образовательной деятельности</w:t>
      </w:r>
      <w:proofErr w:type="gram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период их адаптации к детскому саду;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период проведения диагностики. 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учебного года определяются зимние каникулы длительностью не более 15 дней в период января,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результативности работы педагогов с воспитанниками проводится три  раза в год в сентябре,  декабре и мае учебного года. 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и подготовительной к школе группе проводится диагностика готовности детей к обучению в школе.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диагностики во всех возрастных группах используются </w:t>
      </w:r>
      <w:proofErr w:type="spell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</w:t>
      </w:r>
      <w:proofErr w:type="spell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диагностические виды организованной деятельности без отмены учебной.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блок включает в себя содержание видов организованной деятельности по 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совместная деятельность педагога с детьми организуется без нарушения длительности прогулки.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2015г. ФГОС определяет максимальный объем нагрузки: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младшей группе (2-3 лет) – 10 видов организованной образовательной деятельности в неделю продолжительностью 10 мин.;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младшей группе (3-4-х лет) – 10 видов организованной образовательной деятельности в неделю продолжительностью 15 мин.;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(4-5 лет) – 10 видов организованной образовательной деятельности продолжительностью 20 мин.;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(5-6 лет) – 13 видов организованной образовательной деятельности продолжительностью 25 мин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(5-6 лет) – 14 видов организованной образовательной деятельности продолжительностью 30 мин.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10 минут. Учебные занятия в ДОУ начинаются в 9 часов. 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занятий:</w:t>
      </w:r>
    </w:p>
    <w:p w:rsidR="005B7B9A" w:rsidRPr="005B7B9A" w:rsidRDefault="005B7B9A" w:rsidP="005B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речи;</w:t>
      </w:r>
    </w:p>
    <w:p w:rsidR="005B7B9A" w:rsidRPr="005B7B9A" w:rsidRDefault="005B7B9A" w:rsidP="005B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математических представлений;</w:t>
      </w:r>
    </w:p>
    <w:p w:rsidR="005B7B9A" w:rsidRPr="005B7B9A" w:rsidRDefault="005B7B9A" w:rsidP="005B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рисование;</w:t>
      </w:r>
    </w:p>
    <w:p w:rsidR="005B7B9A" w:rsidRPr="005B7B9A" w:rsidRDefault="005B7B9A" w:rsidP="005B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музыкальное;</w:t>
      </w:r>
    </w:p>
    <w:p w:rsidR="005B7B9A" w:rsidRPr="005B7B9A" w:rsidRDefault="005B7B9A" w:rsidP="005B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окружающий мир.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 проводить 1 раз в 2 месяца.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развлечений 1 раз в месяц.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2 раза в год </w:t>
      </w:r>
      <w:proofErr w:type="gramStart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5B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время</w:t>
      </w: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9A" w:rsidRPr="005B7B9A" w:rsidRDefault="005B7B9A" w:rsidP="005B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lastRenderedPageBreak/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sz w:val="24"/>
        </w:rPr>
      </w:pPr>
      <w:r w:rsidRPr="005B7B9A">
        <w:rPr>
          <w:i/>
          <w:color w:val="CC0099"/>
          <w:sz w:val="28"/>
          <w:u w:val="single"/>
        </w:rPr>
        <w:t>2  младшая группа</w:t>
      </w:r>
      <w:r>
        <w:rPr>
          <w:i/>
          <w:color w:val="CC0099"/>
          <w:sz w:val="28"/>
          <w:u w:val="single"/>
        </w:rPr>
        <w:t xml:space="preserve"> </w:t>
      </w:r>
    </w:p>
    <w:p w:rsidR="005B7B9A" w:rsidRPr="005B7B9A" w:rsidRDefault="005B7B9A" w:rsidP="005B7B9A">
      <w:pPr>
        <w:spacing w:after="0" w:line="240" w:lineRule="auto"/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70"/>
        <w:gridCol w:w="2104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7B9A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9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</w:p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/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3 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/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09" w:type="dxa"/>
            <w:gridSpan w:val="3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360</w:t>
            </w:r>
          </w:p>
        </w:tc>
      </w:tr>
    </w:tbl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Во 2-ой  младшей группе учебный план предполагает объем учебной в количестве 10 ООД в неделю продолжительностью не более 15 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lastRenderedPageBreak/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  <w:r w:rsidRPr="005B7B9A">
        <w:rPr>
          <w:i/>
          <w:color w:val="CC0099"/>
          <w:sz w:val="28"/>
          <w:u w:val="single"/>
        </w:rPr>
        <w:t>Средняя группа «А»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70"/>
        <w:gridCol w:w="2104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7B9A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9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</w:p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/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3  раза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/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09" w:type="dxa"/>
            <w:gridSpan w:val="3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360</w:t>
            </w:r>
          </w:p>
        </w:tc>
      </w:tr>
    </w:tbl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 средней группе учебный план предполагает объем учебной в количестве 10 ООД в неделю продолжительностью не более 20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240" w:line="312" w:lineRule="atLeast"/>
        <w:textAlignment w:val="baseline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240" w:line="312" w:lineRule="atLeast"/>
        <w:textAlignment w:val="baseline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lastRenderedPageBreak/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  <w:r w:rsidRPr="005B7B9A">
        <w:rPr>
          <w:i/>
          <w:color w:val="CC0099"/>
          <w:sz w:val="28"/>
          <w:u w:val="single"/>
        </w:rPr>
        <w:t>Средняя группа «Б»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70"/>
        <w:gridCol w:w="2104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7B9A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9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</w:p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/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9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3  раза в неделю</w:t>
            </w:r>
          </w:p>
        </w:tc>
        <w:tc>
          <w:tcPr>
            <w:tcW w:w="2000" w:type="dxa"/>
          </w:tcPr>
          <w:p w:rsidR="005B7B9A" w:rsidRPr="005B7B9A" w:rsidRDefault="005B7B9A" w:rsidP="005B7B9A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9" w:type="dxa"/>
            <w:vMerge/>
          </w:tcPr>
          <w:p w:rsidR="005B7B9A" w:rsidRPr="005B7B9A" w:rsidRDefault="005B7B9A" w:rsidP="005B7B9A"/>
        </w:tc>
        <w:tc>
          <w:tcPr>
            <w:tcW w:w="2037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09" w:type="dxa"/>
            <w:gridSpan w:val="3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360</w:t>
            </w:r>
          </w:p>
        </w:tc>
      </w:tr>
    </w:tbl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 средней группе учебный план предполагает объем учебной в количестве 10 ООД в неделю продолжительностью не более 20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Pr="005B7B9A" w:rsidRDefault="005B7B9A" w:rsidP="005B7B9A">
      <w:pPr>
        <w:spacing w:after="240" w:line="312" w:lineRule="atLeast"/>
        <w:textAlignment w:val="baseline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240" w:line="312" w:lineRule="atLeast"/>
        <w:textAlignment w:val="baseline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lastRenderedPageBreak/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  <w:r w:rsidRPr="005B7B9A">
        <w:rPr>
          <w:i/>
          <w:color w:val="CC0099"/>
          <w:sz w:val="28"/>
          <w:u w:val="single"/>
        </w:rPr>
        <w:t>Старшая  группа</w:t>
      </w:r>
      <w:r>
        <w:rPr>
          <w:i/>
          <w:color w:val="CC0099"/>
          <w:sz w:val="28"/>
          <w:u w:val="single"/>
        </w:rPr>
        <w:t xml:space="preserve"> «А»</w:t>
      </w:r>
      <w:r w:rsidRPr="005B7B9A">
        <w:rPr>
          <w:i/>
          <w:color w:val="CC0099"/>
          <w:sz w:val="28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971"/>
        <w:gridCol w:w="2103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7B9A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7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</w:p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/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3 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/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52" w:type="dxa"/>
            <w:gridSpan w:val="3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13</w:t>
            </w:r>
          </w:p>
        </w:tc>
        <w:tc>
          <w:tcPr>
            <w:tcW w:w="1979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432</w:t>
            </w:r>
          </w:p>
        </w:tc>
      </w:tr>
    </w:tbl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 старшей группе учебный план предполагает объем учебной в количестве 12  ООД в неделю продолжительностью не более 25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Default="005B7B9A" w:rsidP="005B7B9A">
      <w:pPr>
        <w:spacing w:after="0" w:line="240" w:lineRule="auto"/>
        <w:rPr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  <w:rPr>
          <w:color w:val="1E03BD"/>
          <w:sz w:val="24"/>
        </w:rPr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lastRenderedPageBreak/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  <w:r w:rsidRPr="005B7B9A">
        <w:rPr>
          <w:i/>
          <w:color w:val="CC0099"/>
          <w:sz w:val="28"/>
          <w:u w:val="single"/>
        </w:rPr>
        <w:t>Старшая  группа</w:t>
      </w:r>
      <w:r>
        <w:rPr>
          <w:i/>
          <w:color w:val="CC0099"/>
          <w:sz w:val="28"/>
          <w:u w:val="single"/>
        </w:rPr>
        <w:t xml:space="preserve"> </w:t>
      </w:r>
      <w:r>
        <w:rPr>
          <w:i/>
          <w:color w:val="CC0099"/>
          <w:sz w:val="28"/>
          <w:u w:val="single"/>
        </w:rPr>
        <w:t>«Б</w:t>
      </w:r>
      <w:r>
        <w:rPr>
          <w:i/>
          <w:color w:val="CC0099"/>
          <w:sz w:val="28"/>
          <w:u w:val="single"/>
        </w:rPr>
        <w:t>»</w:t>
      </w:r>
      <w:r w:rsidRPr="005B7B9A">
        <w:rPr>
          <w:i/>
          <w:color w:val="CC0099"/>
          <w:sz w:val="28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971"/>
        <w:gridCol w:w="2103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1224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7" w:type="dxa"/>
          </w:tcPr>
          <w:p w:rsidR="005B7B9A" w:rsidRPr="005B7B9A" w:rsidRDefault="005B7B9A" w:rsidP="005B1224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1224"/>
        </w:tc>
        <w:tc>
          <w:tcPr>
            <w:tcW w:w="2107" w:type="dxa"/>
            <w:vMerge w:val="restart"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</w:p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5B7B9A" w:rsidRPr="005B7B9A" w:rsidRDefault="005B7B9A" w:rsidP="005B1224"/>
          <w:p w:rsidR="005B7B9A" w:rsidRPr="005B7B9A" w:rsidRDefault="005B7B9A" w:rsidP="005B1224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 w:val="restart"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1224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 w:val="restart"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1224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1224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1224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1224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1224"/>
        </w:tc>
        <w:tc>
          <w:tcPr>
            <w:tcW w:w="2107" w:type="dxa"/>
            <w:vMerge w:val="restart"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2 раза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72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1224"/>
        </w:tc>
        <w:tc>
          <w:tcPr>
            <w:tcW w:w="2107" w:type="dxa"/>
            <w:vMerge w:val="restart"/>
          </w:tcPr>
          <w:p w:rsidR="005B7B9A" w:rsidRPr="005B7B9A" w:rsidRDefault="005B7B9A" w:rsidP="005B1224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i/>
              </w:rPr>
            </w:pPr>
            <w:r w:rsidRPr="005B7B9A">
              <w:rPr>
                <w:i/>
              </w:rPr>
              <w:t>3  раз в неделю</w:t>
            </w:r>
          </w:p>
        </w:tc>
        <w:tc>
          <w:tcPr>
            <w:tcW w:w="1979" w:type="dxa"/>
          </w:tcPr>
          <w:p w:rsidR="005B7B9A" w:rsidRPr="005B7B9A" w:rsidRDefault="005B7B9A" w:rsidP="005B1224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1224"/>
        </w:tc>
        <w:tc>
          <w:tcPr>
            <w:tcW w:w="2107" w:type="dxa"/>
            <w:vMerge/>
          </w:tcPr>
          <w:p w:rsidR="005B7B9A" w:rsidRPr="005B7B9A" w:rsidRDefault="005B7B9A" w:rsidP="005B1224"/>
        </w:tc>
        <w:tc>
          <w:tcPr>
            <w:tcW w:w="2082" w:type="dxa"/>
          </w:tcPr>
          <w:p w:rsidR="005B7B9A" w:rsidRPr="005B7B9A" w:rsidRDefault="005B7B9A" w:rsidP="005B1224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1224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52" w:type="dxa"/>
            <w:gridSpan w:val="3"/>
          </w:tcPr>
          <w:p w:rsidR="005B7B9A" w:rsidRPr="005B7B9A" w:rsidRDefault="005B7B9A" w:rsidP="005B1224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5B7B9A" w:rsidRPr="005B7B9A" w:rsidRDefault="005B7B9A" w:rsidP="005B1224">
            <w:pPr>
              <w:rPr>
                <w:color w:val="FF0000"/>
              </w:rPr>
            </w:pPr>
            <w:r w:rsidRPr="005B7B9A">
              <w:rPr>
                <w:color w:val="FF0000"/>
              </w:rPr>
              <w:t>13</w:t>
            </w:r>
          </w:p>
        </w:tc>
        <w:tc>
          <w:tcPr>
            <w:tcW w:w="1979" w:type="dxa"/>
          </w:tcPr>
          <w:p w:rsidR="005B7B9A" w:rsidRPr="005B7B9A" w:rsidRDefault="005B7B9A" w:rsidP="005B1224">
            <w:pPr>
              <w:rPr>
                <w:color w:val="FF0000"/>
              </w:rPr>
            </w:pPr>
            <w:r w:rsidRPr="005B7B9A">
              <w:rPr>
                <w:color w:val="FF0000"/>
              </w:rPr>
              <w:t>432</w:t>
            </w:r>
          </w:p>
        </w:tc>
      </w:tr>
    </w:tbl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 старшей группе учебный план предполагает объем учебной в количестве 12  ООД в неделю продолжительностью не более 25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Pr="005B7B9A" w:rsidRDefault="005B7B9A" w:rsidP="005B7B9A">
      <w:pPr>
        <w:spacing w:after="0" w:line="240" w:lineRule="auto"/>
        <w:rPr>
          <w:color w:val="1E03BD"/>
          <w:sz w:val="24"/>
        </w:rPr>
      </w:pPr>
    </w:p>
    <w:p w:rsidR="005B7B9A" w:rsidRPr="005B7B9A" w:rsidRDefault="005B7B9A" w:rsidP="005B7B9A">
      <w:pPr>
        <w:spacing w:after="0" w:line="240" w:lineRule="auto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0" w:line="240" w:lineRule="auto"/>
        <w:rPr>
          <w:rFonts w:eastAsiaTheme="minorEastAsia"/>
          <w:b/>
          <w:i/>
          <w:color w:val="FF0000"/>
          <w:sz w:val="36"/>
          <w:lang w:eastAsia="ru-RU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  <w:lang w:eastAsia="ru-RU"/>
        </w:rPr>
      </w:pPr>
      <w:r w:rsidRPr="005B7B9A">
        <w:rPr>
          <w:rFonts w:eastAsiaTheme="minorEastAsia"/>
          <w:b/>
          <w:i/>
          <w:color w:val="FF0000"/>
          <w:sz w:val="36"/>
          <w:lang w:eastAsia="ru-RU"/>
        </w:rPr>
        <w:t>Учебный план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B7B9A">
        <w:rPr>
          <w:b/>
          <w:i/>
          <w:color w:val="FF0000"/>
          <w:sz w:val="28"/>
        </w:rPr>
        <w:t>МКДОУ д/с №7 «Дюймовочка»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по  основной  (комплексной) общеобразовательной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программе  дошкольного образования</w:t>
      </w:r>
    </w:p>
    <w:p w:rsidR="005B7B9A" w:rsidRPr="005B7B9A" w:rsidRDefault="005B7B9A" w:rsidP="005B7B9A">
      <w:pPr>
        <w:spacing w:after="0" w:line="240" w:lineRule="auto"/>
        <w:jc w:val="center"/>
        <w:rPr>
          <w:i/>
          <w:color w:val="0070C0"/>
          <w:sz w:val="28"/>
        </w:rPr>
      </w:pPr>
      <w:r w:rsidRPr="005B7B9A">
        <w:rPr>
          <w:i/>
          <w:color w:val="0070C0"/>
          <w:sz w:val="28"/>
        </w:rPr>
        <w:t>на 2020-2021 учебный год.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B7B9A">
        <w:rPr>
          <w:b/>
          <w:i/>
          <w:color w:val="C00000"/>
          <w:sz w:val="24"/>
        </w:rPr>
        <w:t>Вераксы</w:t>
      </w:r>
      <w:proofErr w:type="spellEnd"/>
      <w:r w:rsidRPr="005B7B9A">
        <w:rPr>
          <w:b/>
          <w:i/>
          <w:color w:val="C00000"/>
          <w:sz w:val="24"/>
        </w:rPr>
        <w:t>, Т.С. Комаровой,</w:t>
      </w:r>
    </w:p>
    <w:p w:rsidR="005B7B9A" w:rsidRPr="005B7B9A" w:rsidRDefault="005B7B9A" w:rsidP="005B7B9A">
      <w:pPr>
        <w:spacing w:after="0" w:line="240" w:lineRule="auto"/>
        <w:jc w:val="center"/>
        <w:rPr>
          <w:b/>
          <w:i/>
          <w:color w:val="C00000"/>
          <w:sz w:val="24"/>
        </w:rPr>
      </w:pPr>
      <w:r w:rsidRPr="005B7B9A">
        <w:rPr>
          <w:b/>
          <w:i/>
          <w:color w:val="C00000"/>
          <w:sz w:val="24"/>
        </w:rPr>
        <w:t>М.А. Васильевой</w:t>
      </w:r>
    </w:p>
    <w:p w:rsidR="005B7B9A" w:rsidRPr="005B7B9A" w:rsidRDefault="005B7B9A" w:rsidP="005B7B9A">
      <w:pPr>
        <w:spacing w:after="0" w:line="240" w:lineRule="auto"/>
        <w:rPr>
          <w:b/>
          <w:i/>
          <w:sz w:val="24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sz w:val="28"/>
        </w:rPr>
      </w:pPr>
    </w:p>
    <w:p w:rsidR="005B7B9A" w:rsidRPr="005B7B9A" w:rsidRDefault="005B7B9A" w:rsidP="005B7B9A">
      <w:pPr>
        <w:spacing w:after="0" w:line="240" w:lineRule="auto"/>
        <w:jc w:val="center"/>
        <w:rPr>
          <w:i/>
          <w:color w:val="CC0099"/>
          <w:sz w:val="28"/>
          <w:u w:val="single"/>
        </w:rPr>
      </w:pPr>
      <w:r w:rsidRPr="005B7B9A">
        <w:rPr>
          <w:i/>
          <w:color w:val="CC0099"/>
          <w:sz w:val="28"/>
          <w:u w:val="single"/>
        </w:rPr>
        <w:t>Подготовительная  группа</w:t>
      </w:r>
    </w:p>
    <w:p w:rsidR="005B7B9A" w:rsidRPr="005B7B9A" w:rsidRDefault="005B7B9A" w:rsidP="005B7B9A">
      <w:pPr>
        <w:spacing w:after="0" w:line="240" w:lineRule="auto"/>
      </w:pP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971"/>
        <w:gridCol w:w="2103"/>
        <w:gridCol w:w="2082"/>
        <w:gridCol w:w="1947"/>
        <w:gridCol w:w="1928"/>
      </w:tblGrid>
      <w:tr w:rsidR="005B7B9A" w:rsidRPr="005B7B9A" w:rsidTr="005B1224">
        <w:trPr>
          <w:trHeight w:val="696"/>
        </w:trPr>
        <w:tc>
          <w:tcPr>
            <w:tcW w:w="1863" w:type="dxa"/>
          </w:tcPr>
          <w:p w:rsidR="005B7B9A" w:rsidRPr="005B7B9A" w:rsidRDefault="005B7B9A" w:rsidP="005B7B9A">
            <w:pPr>
              <w:jc w:val="center"/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Базовая образовательная область</w:t>
            </w:r>
          </w:p>
        </w:tc>
        <w:tc>
          <w:tcPr>
            <w:tcW w:w="2107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343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</w:p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/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7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2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28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 xml:space="preserve">  1 раз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36</w:t>
            </w:r>
          </w:p>
        </w:tc>
      </w:tr>
      <w:tr w:rsidR="005B7B9A" w:rsidRPr="005B7B9A" w:rsidTr="005B1224">
        <w:trPr>
          <w:trHeight w:val="52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Патриотическое воспитание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360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Развитие трудовой деятельности</w:t>
            </w:r>
          </w:p>
          <w:p w:rsidR="005B7B9A" w:rsidRPr="005B7B9A" w:rsidRDefault="005B7B9A" w:rsidP="005B7B9A">
            <w:pPr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  <w:sz w:val="2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rPr>
          <w:trHeight w:val="254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255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21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18</w:t>
            </w:r>
          </w:p>
        </w:tc>
      </w:tr>
      <w:tr w:rsidR="005B7B9A" w:rsidRPr="005B7B9A" w:rsidTr="005B1224">
        <w:trPr>
          <w:trHeight w:val="112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>
            <w:pPr>
              <w:rPr>
                <w:color w:val="000099"/>
              </w:rPr>
            </w:pP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72</w:t>
            </w:r>
          </w:p>
        </w:tc>
      </w:tr>
      <w:tr w:rsidR="005B7B9A" w:rsidRPr="005B7B9A" w:rsidTr="005B1224">
        <w:trPr>
          <w:trHeight w:val="560"/>
        </w:trPr>
        <w:tc>
          <w:tcPr>
            <w:tcW w:w="1863" w:type="dxa"/>
            <w:vMerge w:val="restart"/>
          </w:tcPr>
          <w:p w:rsidR="005B7B9A" w:rsidRPr="005B7B9A" w:rsidRDefault="005B7B9A" w:rsidP="005B7B9A"/>
        </w:tc>
        <w:tc>
          <w:tcPr>
            <w:tcW w:w="2107" w:type="dxa"/>
            <w:vMerge w:val="restart"/>
          </w:tcPr>
          <w:p w:rsidR="005B7B9A" w:rsidRPr="005B7B9A" w:rsidRDefault="005B7B9A" w:rsidP="005B7B9A">
            <w:pPr>
              <w:rPr>
                <w:b/>
                <w:i/>
                <w:color w:val="000099"/>
              </w:rPr>
            </w:pPr>
            <w:r w:rsidRPr="005B7B9A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i/>
              </w:rPr>
            </w:pPr>
            <w:r w:rsidRPr="005B7B9A">
              <w:rPr>
                <w:i/>
              </w:rPr>
              <w:t>3  раза в неделю</w:t>
            </w:r>
          </w:p>
        </w:tc>
        <w:tc>
          <w:tcPr>
            <w:tcW w:w="1979" w:type="dxa"/>
          </w:tcPr>
          <w:p w:rsidR="005B7B9A" w:rsidRPr="005B7B9A" w:rsidRDefault="005B7B9A" w:rsidP="005B7B9A">
            <w:r w:rsidRPr="005B7B9A">
              <w:t>108</w:t>
            </w:r>
          </w:p>
        </w:tc>
      </w:tr>
      <w:tr w:rsidR="005B7B9A" w:rsidRPr="005B7B9A" w:rsidTr="005B1224">
        <w:trPr>
          <w:trHeight w:val="179"/>
        </w:trPr>
        <w:tc>
          <w:tcPr>
            <w:tcW w:w="1863" w:type="dxa"/>
            <w:vMerge/>
          </w:tcPr>
          <w:p w:rsidR="005B7B9A" w:rsidRPr="005B7B9A" w:rsidRDefault="005B7B9A" w:rsidP="005B7B9A"/>
        </w:tc>
        <w:tc>
          <w:tcPr>
            <w:tcW w:w="2107" w:type="dxa"/>
            <w:vMerge/>
          </w:tcPr>
          <w:p w:rsidR="005B7B9A" w:rsidRPr="005B7B9A" w:rsidRDefault="005B7B9A" w:rsidP="005B7B9A"/>
        </w:tc>
        <w:tc>
          <w:tcPr>
            <w:tcW w:w="2082" w:type="dxa"/>
          </w:tcPr>
          <w:p w:rsidR="005B7B9A" w:rsidRPr="005B7B9A" w:rsidRDefault="005B7B9A" w:rsidP="005B7B9A">
            <w:pPr>
              <w:rPr>
                <w:i/>
                <w:color w:val="0000FF"/>
              </w:rPr>
            </w:pPr>
            <w:r w:rsidRPr="005B7B9A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5B7B9A" w:rsidRPr="005B7B9A" w:rsidRDefault="005B7B9A" w:rsidP="005B7B9A">
            <w:pPr>
              <w:rPr>
                <w:i/>
                <w:color w:val="7030A0"/>
              </w:rPr>
            </w:pPr>
            <w:r w:rsidRPr="005B7B9A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B7B9A" w:rsidRPr="005B7B9A" w:rsidTr="005B1224">
        <w:tc>
          <w:tcPr>
            <w:tcW w:w="6052" w:type="dxa"/>
            <w:gridSpan w:val="3"/>
          </w:tcPr>
          <w:p w:rsidR="005B7B9A" w:rsidRPr="005B7B9A" w:rsidRDefault="005B7B9A" w:rsidP="005B7B9A">
            <w:pPr>
              <w:rPr>
                <w:b/>
                <w:i/>
                <w:color w:val="FF0000"/>
              </w:rPr>
            </w:pPr>
            <w:r w:rsidRPr="005B7B9A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14</w:t>
            </w:r>
          </w:p>
        </w:tc>
        <w:tc>
          <w:tcPr>
            <w:tcW w:w="1979" w:type="dxa"/>
          </w:tcPr>
          <w:p w:rsidR="005B7B9A" w:rsidRPr="005B7B9A" w:rsidRDefault="005B7B9A" w:rsidP="005B7B9A">
            <w:pPr>
              <w:rPr>
                <w:color w:val="FF0000"/>
              </w:rPr>
            </w:pPr>
            <w:r w:rsidRPr="005B7B9A">
              <w:rPr>
                <w:color w:val="FF0000"/>
              </w:rPr>
              <w:t>468</w:t>
            </w:r>
          </w:p>
        </w:tc>
      </w:tr>
    </w:tbl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rPr>
          <w:i/>
          <w:color w:val="1E03BD"/>
          <w:sz w:val="24"/>
        </w:rPr>
      </w:pPr>
      <w:r w:rsidRPr="005B7B9A">
        <w:rPr>
          <w:i/>
          <w:color w:val="1E03BD"/>
          <w:sz w:val="24"/>
        </w:rPr>
        <w:t xml:space="preserve">В подготовительно группе учебный план предполагает объем учебной в количестве 13 НОД в неделю продолжительностью не более 30 минут, что соответствует </w:t>
      </w:r>
      <w:proofErr w:type="spellStart"/>
      <w:r w:rsidRPr="005B7B9A">
        <w:rPr>
          <w:i/>
          <w:color w:val="1E03BD"/>
          <w:sz w:val="24"/>
        </w:rPr>
        <w:t>СанПин</w:t>
      </w:r>
      <w:proofErr w:type="spellEnd"/>
      <w:r w:rsidRPr="005B7B9A">
        <w:rPr>
          <w:i/>
          <w:color w:val="1E03BD"/>
          <w:sz w:val="24"/>
        </w:rPr>
        <w:t xml:space="preserve"> 2.4.1.3049-13</w:t>
      </w: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p w:rsidR="005B7B9A" w:rsidRPr="005B7B9A" w:rsidRDefault="005B7B9A" w:rsidP="005B7B9A">
      <w:pPr>
        <w:spacing w:after="0" w:line="240" w:lineRule="auto"/>
        <w:rPr>
          <w:b/>
          <w:i/>
          <w:color w:val="FF0000"/>
          <w:sz w:val="24"/>
        </w:rPr>
      </w:pPr>
    </w:p>
    <w:tbl>
      <w:tblPr>
        <w:tblpPr w:leftFromText="180" w:rightFromText="180" w:vertAnchor="text" w:horzAnchor="margin" w:tblpXSpec="center" w:tblpY="194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616"/>
        <w:gridCol w:w="1616"/>
        <w:gridCol w:w="1616"/>
        <w:gridCol w:w="1616"/>
        <w:gridCol w:w="1616"/>
      </w:tblGrid>
      <w:tr w:rsidR="005B7B9A" w:rsidRPr="005B7B9A" w:rsidTr="005B1224">
        <w:tc>
          <w:tcPr>
            <w:tcW w:w="26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  <w:t> </w:t>
            </w:r>
          </w:p>
          <w:p w:rsidR="005B7B9A" w:rsidRPr="005B7B9A" w:rsidRDefault="005B7B9A" w:rsidP="005B7B9A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</w:rPr>
            </w:pPr>
            <w:r w:rsidRPr="005B7B9A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5B7B9A" w:rsidRPr="005B7B9A" w:rsidRDefault="005B7B9A" w:rsidP="005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</w:pPr>
            <w:r w:rsidRPr="005B7B9A">
              <w:rPr>
                <w:rFonts w:eastAsiaTheme="minorEastAsia"/>
                <w:b/>
                <w:i/>
                <w:color w:val="FF0000"/>
                <w:sz w:val="28"/>
                <w:lang w:eastAsia="ru-RU"/>
              </w:rPr>
              <w:t>(инвариантная)                          часть</w:t>
            </w:r>
          </w:p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</w:p>
        </w:tc>
        <w:tc>
          <w:tcPr>
            <w:tcW w:w="808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  <w:lang w:eastAsia="ru-RU"/>
              </w:rPr>
              <w:t>Количество занятий в неделю</w:t>
            </w:r>
          </w:p>
        </w:tc>
      </w:tr>
      <w:tr w:rsidR="005B7B9A" w:rsidRPr="005B7B9A" w:rsidTr="005B1224">
        <w:trPr>
          <w:trHeight w:val="1876"/>
        </w:trPr>
        <w:tc>
          <w:tcPr>
            <w:tcW w:w="2672" w:type="dxa"/>
            <w:vMerge/>
            <w:shd w:val="clear" w:color="auto" w:fill="auto"/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I младшая группа</w:t>
            </w:r>
          </w:p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II младшая группа</w:t>
            </w:r>
          </w:p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Средняя группа</w:t>
            </w:r>
          </w:p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Старшая группа</w:t>
            </w:r>
          </w:p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proofErr w:type="spellStart"/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Подгот</w:t>
            </w:r>
            <w:proofErr w:type="spellEnd"/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. группа</w:t>
            </w:r>
          </w:p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14</w:t>
            </w:r>
          </w:p>
        </w:tc>
      </w:tr>
    </w:tbl>
    <w:p w:rsidR="005B7B9A" w:rsidRPr="005B7B9A" w:rsidRDefault="005B7B9A" w:rsidP="005B7B9A">
      <w:pPr>
        <w:spacing w:after="0" w:line="240" w:lineRule="auto"/>
        <w:rPr>
          <w:sz w:val="24"/>
        </w:rPr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</w:pPr>
    </w:p>
    <w:p w:rsidR="005B7B9A" w:rsidRPr="005B7B9A" w:rsidRDefault="005B7B9A" w:rsidP="005B7B9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  <w:lang w:eastAsia="ru-RU"/>
        </w:rPr>
      </w:pPr>
      <w:r w:rsidRPr="005B7B9A"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  <w:lang w:eastAsia="ru-RU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XSpec="center" w:tblpY="-86"/>
        <w:tblW w:w="10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8"/>
        <w:gridCol w:w="1422"/>
        <w:gridCol w:w="1607"/>
        <w:gridCol w:w="1560"/>
        <w:gridCol w:w="1649"/>
        <w:gridCol w:w="2126"/>
      </w:tblGrid>
      <w:tr w:rsidR="005B7B9A" w:rsidRPr="005B7B9A" w:rsidTr="005B1224">
        <w:trPr>
          <w:trHeight w:val="541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 </w:t>
            </w:r>
            <w:r w:rsidRPr="005B7B9A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5B7B9A" w:rsidRPr="005B7B9A" w:rsidRDefault="005B7B9A" w:rsidP="005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</w:pPr>
            <w:r w:rsidRPr="005B7B9A">
              <w:rPr>
                <w:rFonts w:eastAsiaTheme="minorEastAsia"/>
                <w:b/>
                <w:i/>
                <w:color w:val="FF0000"/>
                <w:sz w:val="28"/>
                <w:lang w:eastAsia="ru-RU"/>
              </w:rPr>
              <w:t>(инвариантная)                          часть</w:t>
            </w:r>
          </w:p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  <w:lang w:eastAsia="ru-RU"/>
              </w:rPr>
              <w:t>Количество занятий в год</w:t>
            </w:r>
          </w:p>
        </w:tc>
      </w:tr>
      <w:tr w:rsidR="005B7B9A" w:rsidRPr="005B7B9A" w:rsidTr="005B1224">
        <w:trPr>
          <w:trHeight w:val="144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I младшая группа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II младшая группа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Средняя группа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  <w:lang w:eastAsia="ru-RU"/>
              </w:rPr>
              <w:t>Подготовительная группа</w:t>
            </w:r>
          </w:p>
        </w:tc>
      </w:tr>
      <w:tr w:rsidR="005B7B9A" w:rsidRPr="005B7B9A" w:rsidTr="005B1224">
        <w:trPr>
          <w:trHeight w:val="2930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>«Дети гор»</w:t>
            </w:r>
          </w:p>
          <w:p w:rsidR="005B7B9A" w:rsidRPr="005B7B9A" w:rsidRDefault="005B7B9A" w:rsidP="005B7B9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</w:pPr>
            <w:proofErr w:type="spellStart"/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>Кондакова</w:t>
            </w:r>
            <w:proofErr w:type="spellEnd"/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 xml:space="preserve"> В.А., </w:t>
            </w:r>
            <w:proofErr w:type="spellStart"/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>Янчиева</w:t>
            </w:r>
            <w:proofErr w:type="spellEnd"/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 xml:space="preserve"> Ш.С., Абдуллаева Р.М. и т.д.</w:t>
            </w:r>
          </w:p>
          <w:p w:rsidR="005B7B9A" w:rsidRPr="005B7B9A" w:rsidRDefault="005B7B9A" w:rsidP="005B7B9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  <w:lang w:eastAsia="ru-RU"/>
              </w:rPr>
              <w:t>Программа по культурно-экологическому воспитанию и развитию детей дошкольного возраста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  <w:t> 3 раза в месяц</w:t>
            </w:r>
          </w:p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  <w:t>3 раза в месяц</w:t>
            </w:r>
          </w:p>
          <w:p w:rsidR="005B7B9A" w:rsidRPr="005B7B9A" w:rsidRDefault="005B7B9A" w:rsidP="005B7B9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  <w:t>3 раза в месяц</w:t>
            </w:r>
          </w:p>
          <w:p w:rsidR="005B7B9A" w:rsidRPr="005B7B9A" w:rsidRDefault="005B7B9A" w:rsidP="005B7B9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  <w:t>5 раз в месяц</w:t>
            </w:r>
          </w:p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  <w:t>5 раз в месяц</w:t>
            </w:r>
          </w:p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  <w:lang w:eastAsia="ru-RU"/>
              </w:rPr>
            </w:pPr>
          </w:p>
        </w:tc>
      </w:tr>
      <w:tr w:rsidR="005B7B9A" w:rsidRPr="005B7B9A" w:rsidTr="005B1224">
        <w:trPr>
          <w:trHeight w:val="421"/>
        </w:trPr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  <w:t>ИТОГО в год по программе: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  <w:t xml:space="preserve">   27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  <w:t>27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</w:p>
          <w:p w:rsidR="005B7B9A" w:rsidRPr="005B7B9A" w:rsidRDefault="005B7B9A" w:rsidP="005B7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  <w:lang w:eastAsia="ru-RU"/>
              </w:rPr>
              <w:t>45</w:t>
            </w:r>
          </w:p>
          <w:p w:rsidR="005B7B9A" w:rsidRPr="005B7B9A" w:rsidRDefault="005B7B9A" w:rsidP="005B7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  <w:lang w:eastAsia="ru-RU"/>
              </w:rPr>
            </w:pPr>
          </w:p>
        </w:tc>
      </w:tr>
    </w:tbl>
    <w:p w:rsidR="005B7B9A" w:rsidRPr="005B7B9A" w:rsidRDefault="005B7B9A" w:rsidP="005B7B9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  <w:r w:rsidRPr="005B7B9A"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  <w:t>Парциальные программы:</w:t>
      </w: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  <w:lang w:eastAsia="ru-RU"/>
        </w:rPr>
      </w:pPr>
    </w:p>
    <w:p w:rsidR="005B7B9A" w:rsidRPr="005B7B9A" w:rsidRDefault="005B7B9A" w:rsidP="005B7B9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32"/>
          <w:lang w:eastAsia="ru-RU"/>
        </w:rPr>
        <w:t>«Юный эколог» // Николаева С.Н.   В</w:t>
      </w:r>
      <w:r w:rsidRPr="005B7B9A">
        <w:rPr>
          <w:rFonts w:ascii="Times New Roman" w:eastAsiaTheme="minorEastAsia" w:hAnsi="Times New Roman" w:cs="Times New Roman"/>
          <w:color w:val="000000"/>
          <w:sz w:val="32"/>
          <w:lang w:eastAsia="ru-RU"/>
        </w:rPr>
        <w:t xml:space="preserve"> кн.: Юный эколог: Программа и условия ее реализации в дошкольном учреждении. - М., 1998.</w:t>
      </w:r>
    </w:p>
    <w:p w:rsidR="005B7B9A" w:rsidRPr="005B7B9A" w:rsidRDefault="005B7B9A" w:rsidP="005B7B9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32"/>
          <w:lang w:eastAsia="ru-RU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5B7B9A">
        <w:rPr>
          <w:rFonts w:ascii="Times New Roman" w:eastAsiaTheme="minorEastAsia" w:hAnsi="Times New Roman" w:cs="Times New Roman"/>
          <w:sz w:val="32"/>
          <w:lang w:eastAsia="ru-RU"/>
        </w:rPr>
        <w:t>Стеркина</w:t>
      </w:r>
      <w:proofErr w:type="spellEnd"/>
      <w:r w:rsidRPr="005B7B9A">
        <w:rPr>
          <w:rFonts w:ascii="Times New Roman" w:eastAsiaTheme="minorEastAsia" w:hAnsi="Times New Roman" w:cs="Times New Roman"/>
          <w:sz w:val="32"/>
          <w:lang w:eastAsia="ru-RU"/>
        </w:rPr>
        <w:t>. М.: Просвещение, 2007.</w:t>
      </w:r>
    </w:p>
    <w:p w:rsidR="005B7B9A" w:rsidRPr="005B7B9A" w:rsidRDefault="005B7B9A" w:rsidP="005B7B9A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eastAsiaTheme="minorEastAsia" w:hAnsi="Times New Roman" w:cs="Times New Roman"/>
          <w:sz w:val="32"/>
          <w:lang w:eastAsia="ru-RU"/>
        </w:rPr>
      </w:pPr>
      <w:proofErr w:type="gramStart"/>
      <w:r w:rsidRPr="005B7B9A">
        <w:rPr>
          <w:rFonts w:ascii="Times New Roman" w:eastAsiaTheme="minorEastAsia" w:hAnsi="Times New Roman" w:cs="Times New Roman"/>
          <w:sz w:val="32"/>
          <w:lang w:eastAsia="ru-RU"/>
        </w:rPr>
        <w:t>Программа «Цветные ладошки» И.А. Лыковой (ООО «Карапуз - дидактика», 2007 г.</w:t>
      </w:r>
      <w:proofErr w:type="gramEnd"/>
    </w:p>
    <w:p w:rsidR="005B7B9A" w:rsidRPr="005B7B9A" w:rsidRDefault="005B7B9A" w:rsidP="005B7B9A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eastAsiaTheme="minorEastAsia" w:hAnsi="Times New Roman" w:cs="Times New Roman"/>
          <w:sz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32"/>
          <w:lang w:eastAsia="ru-RU"/>
        </w:rPr>
        <w:t>Программа по предупреждению детского дорожно -       транспортного травматизма   «Приключения Светофора »</w:t>
      </w:r>
    </w:p>
    <w:p w:rsidR="005B7B9A" w:rsidRPr="005B7B9A" w:rsidRDefault="005B7B9A" w:rsidP="005B7B9A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  <w:lang w:eastAsia="ru-RU"/>
        </w:rPr>
      </w:pP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28"/>
          <w:szCs w:val="24"/>
          <w:lang w:eastAsia="ru-RU"/>
        </w:rPr>
        <w:t>МУНИЦИПАЛЬНОЕ КАЗЕННОЕ ДОШКОЛЬНОЕ ОБРАЗОВАТЕЛЬНОЕ УЧРЕЖДЕНИЕ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  <w:t xml:space="preserve">«Детский сад №7 «Дюймовочка»  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b/>
          <w:i/>
          <w:sz w:val="32"/>
          <w:szCs w:val="24"/>
          <w:lang w:eastAsia="ru-RU"/>
        </w:rPr>
        <w:t>городского округа «город Кизляр»»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368830, РД, г. Кизляр,  ул. Достоевского, 67  </w:t>
      </w:r>
    </w:p>
    <w:p w:rsidR="005B7B9A" w:rsidRPr="005B7B9A" w:rsidRDefault="005B7B9A" w:rsidP="005B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32"/>
          <w:szCs w:val="24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Тел. 8 (87239) 2-03-05 </w:t>
      </w:r>
      <w:proofErr w:type="gramStart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Е</w:t>
      </w:r>
      <w:proofErr w:type="gramEnd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-</w:t>
      </w:r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mail</w:t>
      </w: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 xml:space="preserve">: </w:t>
      </w:r>
      <w:proofErr w:type="spellStart"/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dyumovohka</w:t>
      </w:r>
      <w:proofErr w:type="spellEnd"/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67@</w:t>
      </w:r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mail</w:t>
      </w: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t>.</w:t>
      </w:r>
      <w:proofErr w:type="spellStart"/>
      <w:r w:rsidRPr="005B7B9A">
        <w:rPr>
          <w:rFonts w:ascii="Times New Roman" w:eastAsiaTheme="minorEastAsia" w:hAnsi="Times New Roman"/>
          <w:i/>
          <w:sz w:val="32"/>
          <w:szCs w:val="24"/>
          <w:lang w:val="en-US" w:eastAsia="ru-RU"/>
        </w:rPr>
        <w:t>ru</w:t>
      </w:r>
      <w:proofErr w:type="spellEnd"/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/>
          <w:i/>
          <w:sz w:val="32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 xml:space="preserve">                                                                   УТВЕРЖДАЮ: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 xml:space="preserve">                                                             ЗАВ. МКДОУ  Д/С №7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 xml:space="preserve">                                            ___________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 xml:space="preserve">                                            ПРИКАЗ № __  </w:t>
      </w:r>
      <w:proofErr w:type="gramStart"/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>ОТ</w:t>
      </w:r>
      <w:proofErr w:type="gramEnd"/>
      <w:r w:rsidRPr="005B7B9A">
        <w:rPr>
          <w:rFonts w:ascii="Times New Roman" w:eastAsiaTheme="minorEastAsia" w:hAnsi="Times New Roman" w:cs="Times New Roman"/>
          <w:b/>
          <w:i/>
          <w:sz w:val="36"/>
          <w:szCs w:val="32"/>
          <w:lang w:eastAsia="ru-RU"/>
        </w:rPr>
        <w:t xml:space="preserve"> ___________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  <w:t xml:space="preserve">РАСПИСАНИЕ 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  <w:t>ОРГАНИЗОВАННОЙ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  <w:t xml:space="preserve">ОБРАЗОВАТЕЛЬНОЙ 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72"/>
          <w:szCs w:val="32"/>
          <w:lang w:eastAsia="ru-RU"/>
        </w:rPr>
        <w:t>ДЕЯТЕЛЬНОСТИ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5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52"/>
          <w:szCs w:val="32"/>
          <w:lang w:eastAsia="ru-RU"/>
        </w:rPr>
        <w:t>НА 2020 – 2021 УЧ. ГОД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5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Расписание ООД  во 2 младшей группе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512"/>
        <w:gridCol w:w="3034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9.00-9.15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9.25-9.40</w:t>
            </w:r>
          </w:p>
        </w:tc>
      </w:tr>
      <w:tr w:rsidR="005B7B9A" w:rsidRPr="005B7B9A" w:rsidTr="005B1224">
        <w:trPr>
          <w:trHeight w:val="1956"/>
        </w:trPr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подгр</w:t>
            </w:r>
            <w:proofErr w:type="spellEnd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.: 9.00-9.15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подгр</w:t>
            </w:r>
            <w:proofErr w:type="spellEnd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.: 9.25-9.40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10.25-10.35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9.00-9.15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9.00-9.15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9.25-9.40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подгр</w:t>
            </w:r>
            <w:proofErr w:type="spellEnd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.: 9.00-9.15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подгр</w:t>
            </w:r>
            <w:proofErr w:type="spellEnd"/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.: 9.25-9.40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10.25-10.40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Расписание ООД  в средней группе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9.55-10.15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10.25-10.45</w:t>
            </w:r>
          </w:p>
        </w:tc>
      </w:tr>
    </w:tbl>
    <w:p w:rsidR="005B7B9A" w:rsidRPr="005B7B9A" w:rsidRDefault="005B7B9A" w:rsidP="005B7B9A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Расписание ООД  в средней группе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10.25-10.50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9.25-9.45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10.25-10.45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9.25-9.50</w:t>
            </w:r>
          </w:p>
        </w:tc>
      </w:tr>
    </w:tbl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Расписание ООД  в старшей группе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Рисование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9.35-10.00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Окружающий мир 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9.40-10.05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Обучение грамоте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Физкультура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Музыка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Расписание ООД  в старшей группе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9.35-10.00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9.40-10.05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Обучение грамоте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Рисование 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10.05-10.30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7B9A" w:rsidRPr="005B7B9A" w:rsidRDefault="005B7B9A" w:rsidP="005B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>«</w:t>
      </w:r>
      <w:r w:rsidRPr="005B7B9A">
        <w:rPr>
          <w:rFonts w:ascii="Times New Roman" w:hAnsi="Times New Roman" w:cs="Times New Roman"/>
          <w:sz w:val="28"/>
          <w:szCs w:val="28"/>
        </w:rPr>
        <w:t>Утверждаю»: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 w:rsidRPr="005B7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7B9A">
        <w:rPr>
          <w:rFonts w:ascii="Times New Roman" w:hAnsi="Times New Roman" w:cs="Times New Roman"/>
          <w:sz w:val="28"/>
          <w:szCs w:val="28"/>
        </w:rPr>
        <w:t>.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5B7B9A" w:rsidRPr="005B7B9A" w:rsidRDefault="005B7B9A" w:rsidP="005B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Расписание ООД  в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ООД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10.50-11.20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9.40-10.10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10.40-11.10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Обучение грамоте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 на воздухе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9.40-10.10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ФЭМП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Лепка/аппликация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9.40-10.10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10.50-11.20</w:t>
            </w:r>
          </w:p>
        </w:tc>
      </w:tr>
      <w:tr w:rsidR="005B7B9A" w:rsidRPr="005B7B9A" w:rsidTr="005B1224">
        <w:tc>
          <w:tcPr>
            <w:tcW w:w="2802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3578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191" w:type="dxa"/>
          </w:tcPr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9.00-9.30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9.40-10.10</w:t>
            </w:r>
          </w:p>
          <w:p w:rsidR="005B7B9A" w:rsidRPr="005B7B9A" w:rsidRDefault="005B7B9A" w:rsidP="005B7B9A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B7B9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10.40-11.10</w:t>
            </w:r>
          </w:p>
        </w:tc>
      </w:tr>
    </w:tbl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80" w:lineRule="exact"/>
              <w:jc w:val="center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ВТОРНИК</w:t>
            </w:r>
          </w:p>
        </w:tc>
      </w:tr>
      <w:tr w:rsidR="005B7B9A" w:rsidRPr="005B7B9A" w:rsidTr="005B1224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9.25-9.45  средняя группа «Б»</w:t>
            </w:r>
          </w:p>
        </w:tc>
      </w:tr>
      <w:tr w:rsidR="005B7B9A" w:rsidRPr="005B7B9A" w:rsidTr="005B1224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9.50-10.00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 xml:space="preserve">II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10.50-11.00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</w:tr>
      <w:tr w:rsidR="005B7B9A" w:rsidRPr="005B7B9A" w:rsidTr="005B1224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302" w:hRule="exact" w:wrap="none" w:vAnchor="page" w:hAnchor="page" w:x="1779" w:y="8111"/>
              <w:widowControl w:val="0"/>
              <w:spacing w:after="0" w:line="280" w:lineRule="exact"/>
              <w:ind w:right="160"/>
              <w:jc w:val="righ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5B7B9A" w:rsidRPr="005B7B9A" w:rsidRDefault="005B7B9A" w:rsidP="005B7B9A">
            <w:pPr>
              <w:framePr w:w="9902" w:h="302" w:hRule="exact" w:wrap="none" w:vAnchor="page" w:hAnchor="page" w:x="1779" w:y="8111"/>
              <w:rPr>
                <w:rFonts w:eastAsiaTheme="minorEastAsia"/>
                <w:sz w:val="10"/>
                <w:szCs w:val="10"/>
              </w:rPr>
            </w:pPr>
          </w:p>
        </w:tc>
      </w:tr>
    </w:tbl>
    <w:p w:rsidR="005B7B9A" w:rsidRPr="005B7B9A" w:rsidRDefault="005B7B9A" w:rsidP="005B7B9A">
      <w:pPr>
        <w:framePr w:wrap="none" w:vAnchor="page" w:hAnchor="page" w:x="4678" w:y="8655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ПЯТНИЦА</w:t>
            </w:r>
          </w:p>
        </w:tc>
      </w:tr>
      <w:tr w:rsidR="005B7B9A" w:rsidRPr="005B7B9A" w:rsidTr="005B1224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9.25-9.50 средняя группа «Б»</w:t>
            </w:r>
          </w:p>
        </w:tc>
      </w:tr>
      <w:tr w:rsidR="005B7B9A" w:rsidRPr="005B7B9A" w:rsidTr="005B1224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9.50-10.05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10.25-10.40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 xml:space="preserve">II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«А»</w:t>
            </w:r>
          </w:p>
        </w:tc>
      </w:tr>
      <w:tr w:rsidR="005B7B9A" w:rsidRPr="005B7B9A" w:rsidTr="005B1224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p w:rsidR="005B7B9A" w:rsidRPr="005B7B9A" w:rsidRDefault="005B7B9A" w:rsidP="005B7B9A">
      <w:pPr>
        <w:rPr>
          <w:rFonts w:eastAsiaTheme="minorEastAsia"/>
          <w:sz w:val="2"/>
          <w:szCs w:val="2"/>
          <w:lang w:eastAsia="ru-RU"/>
        </w:rPr>
      </w:pPr>
    </w:p>
    <w:p w:rsidR="005B7B9A" w:rsidRPr="005B7B9A" w:rsidRDefault="005B7B9A" w:rsidP="005B7B9A">
      <w:pPr>
        <w:widowControl w:val="0"/>
        <w:spacing w:after="0" w:line="380" w:lineRule="exact"/>
        <w:outlineLvl w:val="0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</w:pPr>
      <w:bookmarkStart w:id="1" w:name="bookmark0"/>
      <w:r w:rsidRPr="005B7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 w:bidi="ru-RU"/>
        </w:rPr>
        <w:t>Расписание ООД по физкультуре</w:t>
      </w:r>
      <w:r w:rsidRPr="005B7B9A">
        <w:rPr>
          <w:rFonts w:ascii="Times New Roman" w:eastAsiaTheme="minorEastAsia" w:hAnsi="Times New Roman" w:cs="Times New Roman"/>
          <w:color w:val="000000"/>
          <w:sz w:val="38"/>
          <w:szCs w:val="38"/>
          <w:shd w:val="clear" w:color="auto" w:fill="FFFFFF"/>
          <w:lang w:eastAsia="ru-RU" w:bidi="ru-RU"/>
        </w:rPr>
        <w:t>.</w:t>
      </w:r>
      <w:bookmarkEnd w:id="1"/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8"/>
          <w:szCs w:val="16"/>
          <w:lang w:eastAsia="ru-RU"/>
        </w:rPr>
      </w:pPr>
    </w:p>
    <w:p w:rsidR="005B7B9A" w:rsidRPr="005B7B9A" w:rsidRDefault="005B7B9A" w:rsidP="005B7B9A">
      <w:pPr>
        <w:rPr>
          <w:rFonts w:ascii="Times New Roman" w:eastAsia="Times New Roman" w:hAnsi="Times New Roman" w:cs="Times New Roman"/>
          <w:sz w:val="48"/>
          <w:szCs w:val="16"/>
          <w:lang w:eastAsia="ru-RU"/>
        </w:rPr>
      </w:pPr>
    </w:p>
    <w:p w:rsidR="005B7B9A" w:rsidRPr="005B7B9A" w:rsidRDefault="005B7B9A" w:rsidP="005B7B9A">
      <w:pPr>
        <w:tabs>
          <w:tab w:val="left" w:pos="2855"/>
        </w:tabs>
        <w:rPr>
          <w:rFonts w:ascii="Times New Roman" w:eastAsia="Times New Roman" w:hAnsi="Times New Roman" w:cs="Times New Roman"/>
          <w:sz w:val="48"/>
          <w:szCs w:val="16"/>
          <w:lang w:eastAsia="ru-RU"/>
        </w:rPr>
      </w:pPr>
      <w:r w:rsidRPr="005B7B9A">
        <w:rPr>
          <w:rFonts w:ascii="Times New Roman" w:eastAsia="Times New Roman" w:hAnsi="Times New Roman" w:cs="Times New Roman"/>
          <w:sz w:val="48"/>
          <w:szCs w:val="16"/>
          <w:lang w:eastAsia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80" w:lineRule="exact"/>
              <w:jc w:val="center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ВТОРНИК</w:t>
            </w:r>
          </w:p>
        </w:tc>
      </w:tr>
      <w:tr w:rsidR="005B7B9A" w:rsidRPr="005B7B9A" w:rsidTr="005B1224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9.25-9.45  средняя группа «Б»</w:t>
            </w:r>
          </w:p>
        </w:tc>
      </w:tr>
      <w:tr w:rsidR="005B7B9A" w:rsidRPr="005B7B9A" w:rsidTr="005B1224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9.50-10.00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 xml:space="preserve">II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10.25-10.35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«А»</w:t>
            </w:r>
          </w:p>
        </w:tc>
      </w:tr>
      <w:tr w:rsidR="005B7B9A" w:rsidRPr="005B7B9A" w:rsidTr="005B1224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4112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302" w:hRule="exact" w:wrap="none" w:vAnchor="page" w:hAnchor="page" w:x="1779" w:y="8111"/>
              <w:widowControl w:val="0"/>
              <w:spacing w:after="0" w:line="280" w:lineRule="exact"/>
              <w:ind w:right="160"/>
              <w:jc w:val="righ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5B7B9A" w:rsidRPr="005B7B9A" w:rsidRDefault="005B7B9A" w:rsidP="005B7B9A">
            <w:pPr>
              <w:framePr w:w="9902" w:h="302" w:hRule="exact" w:wrap="none" w:vAnchor="page" w:hAnchor="page" w:x="1779" w:y="8111"/>
              <w:rPr>
                <w:rFonts w:eastAsiaTheme="minorEastAsia"/>
                <w:sz w:val="10"/>
                <w:szCs w:val="10"/>
              </w:rPr>
            </w:pPr>
          </w:p>
        </w:tc>
      </w:tr>
    </w:tbl>
    <w:p w:rsidR="005B7B9A" w:rsidRPr="005B7B9A" w:rsidRDefault="005B7B9A" w:rsidP="005B7B9A">
      <w:pPr>
        <w:framePr w:wrap="none" w:vAnchor="page" w:hAnchor="page" w:x="4678" w:y="8655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5B7B9A" w:rsidRPr="005B7B9A" w:rsidTr="005B1224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8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ПЯТНИЦА</w:t>
            </w:r>
          </w:p>
        </w:tc>
      </w:tr>
      <w:tr w:rsidR="005B7B9A" w:rsidRPr="005B7B9A" w:rsidTr="005B1224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9.25-9.50 средняя группа «Б»</w:t>
            </w:r>
          </w:p>
        </w:tc>
      </w:tr>
      <w:tr w:rsidR="005B7B9A" w:rsidRPr="005B7B9A" w:rsidTr="005B1224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9.50-10.05 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10.25-10.40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 xml:space="preserve">II </w:t>
            </w: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«А»</w:t>
            </w:r>
          </w:p>
        </w:tc>
      </w:tr>
      <w:tr w:rsidR="005B7B9A" w:rsidRPr="005B7B9A" w:rsidTr="005B1224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5B7B9A" w:rsidRPr="005B7B9A" w:rsidRDefault="005B7B9A" w:rsidP="005B7B9A">
            <w:pPr>
              <w:framePr w:w="9902" w:h="2021" w:hRule="exact" w:wrap="none" w:vAnchor="page" w:hAnchor="page" w:x="1779" w:y="11528"/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5B7B9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p w:rsidR="005B7B9A" w:rsidRPr="005B7B9A" w:rsidRDefault="005B7B9A" w:rsidP="005B7B9A">
      <w:pPr>
        <w:rPr>
          <w:rFonts w:eastAsiaTheme="minorEastAsia"/>
          <w:sz w:val="2"/>
          <w:szCs w:val="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i/>
          <w:sz w:val="40"/>
          <w:szCs w:val="40"/>
          <w:lang w:eastAsia="ru-RU"/>
        </w:rPr>
        <w:t xml:space="preserve">Расписание ООД по музыке 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ПОНЕДЕЛЬНИК</w:t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  <w:t>ВТОРНИК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9.00-9.25- старшая группа «Б»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         9.00-9.20  средняя группа «А»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9.25-9.40- 2 мл группа             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10.05-10.25  старшая группа «А»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10.25-10.50-  средняя группа «Б»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10.50-11.20- подготовительная группа</w:t>
      </w:r>
    </w:p>
    <w:p w:rsidR="005B7B9A" w:rsidRPr="005B7B9A" w:rsidRDefault="005B7B9A" w:rsidP="005B7B9A">
      <w:pPr>
        <w:jc w:val="right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СРЕДА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Методический день</w:t>
      </w: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        ЧЕТВЕРГ</w:t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  <w:t>ПЯТНИЦА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9.00-9.25- старшая группа «Б»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         9.00-9.20  средняя группа «А»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9.25-9.40- 2 мл группа             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10.05-10.25  старшая группа «А»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10.25-10.50-  средняя группа «Б»</w:t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5B7B9A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10.50-11.20- подготовительная группа</w:t>
      </w: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5B7B9A" w:rsidRPr="005B7B9A" w:rsidRDefault="005B7B9A" w:rsidP="005B7B9A">
      <w:pPr>
        <w:rPr>
          <w:rFonts w:eastAsiaTheme="minorEastAsia"/>
          <w:lang w:eastAsia="ru-RU"/>
        </w:rPr>
      </w:pPr>
    </w:p>
    <w:p w:rsidR="005B7B9A" w:rsidRPr="005B7B9A" w:rsidRDefault="005B7B9A" w:rsidP="005B7B9A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B7B9A" w:rsidRPr="005B7B9A" w:rsidRDefault="005B7B9A" w:rsidP="005B7B9A">
      <w:pPr>
        <w:tabs>
          <w:tab w:val="left" w:pos="2855"/>
        </w:tabs>
        <w:rPr>
          <w:rFonts w:ascii="Times New Roman" w:eastAsia="Times New Roman" w:hAnsi="Times New Roman" w:cs="Times New Roman"/>
          <w:sz w:val="48"/>
          <w:szCs w:val="16"/>
          <w:lang w:eastAsia="ru-RU"/>
        </w:rPr>
      </w:pPr>
    </w:p>
    <w:p w:rsidR="00E2638B" w:rsidRDefault="00E2638B"/>
    <w:sectPr w:rsidR="00E2638B" w:rsidSect="00870BD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1"/>
    <w:multiLevelType w:val="singleLevel"/>
    <w:tmpl w:val="00000091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94"/>
    <w:multiLevelType w:val="singleLevel"/>
    <w:tmpl w:val="00000094"/>
    <w:name w:val="WW8Num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6B1282B"/>
    <w:multiLevelType w:val="hybridMultilevel"/>
    <w:tmpl w:val="94BC8B0E"/>
    <w:lvl w:ilvl="0" w:tplc="12907B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21B74"/>
    <w:multiLevelType w:val="multilevel"/>
    <w:tmpl w:val="DB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7E4A"/>
    <w:multiLevelType w:val="multilevel"/>
    <w:tmpl w:val="508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C6E61"/>
    <w:multiLevelType w:val="multilevel"/>
    <w:tmpl w:val="978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712C"/>
    <w:multiLevelType w:val="multilevel"/>
    <w:tmpl w:val="062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B4B1A"/>
    <w:multiLevelType w:val="multilevel"/>
    <w:tmpl w:val="36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54B54"/>
    <w:multiLevelType w:val="multilevel"/>
    <w:tmpl w:val="29B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F56"/>
    <w:multiLevelType w:val="hybridMultilevel"/>
    <w:tmpl w:val="4FB6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2"/>
    <w:rsid w:val="00243C6B"/>
    <w:rsid w:val="005B7B9A"/>
    <w:rsid w:val="005E3D12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B9A"/>
  </w:style>
  <w:style w:type="paragraph" w:styleId="a3">
    <w:name w:val="No Spacing"/>
    <w:uiPriority w:val="1"/>
    <w:qFormat/>
    <w:rsid w:val="005B7B9A"/>
    <w:pPr>
      <w:spacing w:after="0" w:line="240" w:lineRule="auto"/>
    </w:pPr>
  </w:style>
  <w:style w:type="table" w:styleId="a4">
    <w:name w:val="Table Grid"/>
    <w:basedOn w:val="a1"/>
    <w:uiPriority w:val="59"/>
    <w:rsid w:val="005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7B9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B9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7B9A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5B7B9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2">
    <w:name w:val="Заголовок №1 + Не курсив"/>
    <w:basedOn w:val="10"/>
    <w:rsid w:val="005B7B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7B9A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B7B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B7B9A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5B7B9A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aa">
    <w:name w:val="Подпись к таблице"/>
    <w:basedOn w:val="a"/>
    <w:link w:val="a9"/>
    <w:rsid w:val="005B7B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TimesNewRoman">
    <w:name w:val="Основной текст (2) + Times New Roman"/>
    <w:aliases w:val="14 pt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B9A"/>
  </w:style>
  <w:style w:type="paragraph" w:styleId="a3">
    <w:name w:val="No Spacing"/>
    <w:uiPriority w:val="1"/>
    <w:qFormat/>
    <w:rsid w:val="005B7B9A"/>
    <w:pPr>
      <w:spacing w:after="0" w:line="240" w:lineRule="auto"/>
    </w:pPr>
  </w:style>
  <w:style w:type="table" w:styleId="a4">
    <w:name w:val="Table Grid"/>
    <w:basedOn w:val="a1"/>
    <w:uiPriority w:val="59"/>
    <w:rsid w:val="005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7B9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B9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7B9A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5B7B9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2">
    <w:name w:val="Заголовок №1 + Не курсив"/>
    <w:basedOn w:val="10"/>
    <w:rsid w:val="005B7B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7B9A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B7B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B7B9A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5B7B9A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aa">
    <w:name w:val="Подпись к таблице"/>
    <w:basedOn w:val="a"/>
    <w:link w:val="a9"/>
    <w:rsid w:val="005B7B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TimesNewRoman">
    <w:name w:val="Основной текст (2) + Times New Roman"/>
    <w:aliases w:val="14 pt"/>
    <w:basedOn w:val="2"/>
    <w:rsid w:val="005B7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3997</Words>
  <Characters>22789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2020-11-10T06:19:00Z</dcterms:created>
  <dcterms:modified xsi:type="dcterms:W3CDTF">2020-11-10T06:21:00Z</dcterms:modified>
</cp:coreProperties>
</file>