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17F" w:rsidRPr="007F617F" w:rsidRDefault="007F617F" w:rsidP="007F6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id.937bf17f40d9"/>
      <w:bookmarkEnd w:id="0"/>
      <w:r w:rsidRPr="007F61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F617F" w:rsidRPr="007F617F" w:rsidRDefault="007F617F" w:rsidP="007F6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17F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ДИДАКТИЧЕСКИЕ ИГРЫ НА РАЗВИТИЕ РЕЧИ В СТАРШЕЙ ГРУППЕ</w:t>
      </w:r>
    </w:p>
    <w:p w:rsidR="007F617F" w:rsidRDefault="007F617F" w:rsidP="007F617F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17F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дидактических играх, предназначенных для детей старшего дошкольного возраста, задачи по развитию связной речи, активизации словаря, звукопроизношению 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ны на более трудном содержании, поэтому в совместной деятельности с детьми я</w:t>
      </w:r>
    </w:p>
    <w:p w:rsidR="007F617F" w:rsidRDefault="007F617F" w:rsidP="007F617F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ввожу</w:t>
      </w:r>
      <w:r w:rsidRPr="007F6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отдельные персонажи в игре, взаимоотношения между которыми довольно сложны; </w:t>
      </w:r>
    </w:p>
    <w:p w:rsidR="007F617F" w:rsidRPr="007F617F" w:rsidRDefault="007F617F" w:rsidP="007F617F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применяю</w:t>
      </w:r>
      <w:r w:rsidRPr="007F6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картинки, на которых нарисованы не отдельные образы и игрушки, а уже целые сюжеты.</w:t>
      </w:r>
    </w:p>
    <w:p w:rsidR="007F617F" w:rsidRPr="007F617F" w:rsidRDefault="007F617F" w:rsidP="007F617F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словесные игры, построенные на воспроизведении отдельных сюжетов,  действий по памяти.</w:t>
      </w:r>
    </w:p>
    <w:p w:rsidR="007F617F" w:rsidRPr="007F617F" w:rsidRDefault="007F617F" w:rsidP="007F617F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17F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игре «Что изменилось» ребенок не только отгадывает, какого предмета не стало, но и называет его, а также описывает по основным признакам, не видя его. Игра требует от ребенка умения запомнить качества предмета и описать их по пам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яти. Предметы в игре подбираю</w:t>
      </w:r>
      <w:r w:rsidRPr="007F6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различные по цвету,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форме, по материалу.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Например: </w:t>
      </w:r>
      <w:r w:rsidRPr="007F6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шарик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F6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бочонки, кубики красного, коричневого, зеленого цветов, деревянные, железные, стеклянные.</w:t>
      </w:r>
      <w:proofErr w:type="gramEnd"/>
    </w:p>
    <w:p w:rsidR="007F617F" w:rsidRPr="007F617F" w:rsidRDefault="007F617F" w:rsidP="007F617F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  «Что изменилось» даю</w:t>
      </w:r>
      <w:r w:rsidRPr="007F6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 таким содержанием: дети рассказывают, какие изменения произошли в обстановке комнаты куклы. Например, кресло стояло около кровати,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его переставили к окну; цветок</w:t>
      </w:r>
      <w:r w:rsidRPr="007F6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стоял на столе, а теперь стоит на подставке у окна и т.д</w:t>
      </w:r>
      <w:proofErr w:type="gramStart"/>
      <w:r w:rsidRPr="007F617F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</w:p>
    <w:p w:rsidR="007F617F" w:rsidRPr="007F617F" w:rsidRDefault="007F617F" w:rsidP="007F617F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17F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Игры, в которых дети воспроизводят все по памяти и объясняют словом, требуют от них напряженной  работы мысли и умения связно рассказать о происшедших изменениях.</w:t>
      </w:r>
    </w:p>
    <w:p w:rsidR="007F617F" w:rsidRDefault="007F617F" w:rsidP="007F617F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17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Запас слов у детей старшего дошкольного возраста велик, но значение многих слов для них еще не всегда ясно. Мало пользуются дети глаголами и прилагательными, хотя потребность в этом есть. Словарной работе с детьми старшего возраста не всегда уделяется должное внимание. Обычно считают, что дети этого возраста уже знают значение слов, а это 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леко не всегда так. Поэтому я стараюсь</w:t>
      </w:r>
      <w:r w:rsidRPr="007F6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восполнять этот пробел широким использованием дидактических игр. В таких играх, как «Разведчики», «Что вам нужно»,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«Кому что», «Нужно – не нужно» я у детей воспитываю</w:t>
      </w:r>
      <w:r w:rsidRPr="007F6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 найти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нужное слово. Например, я говорю</w:t>
      </w:r>
      <w:r w:rsidRPr="007F617F">
        <w:rPr>
          <w:rFonts w:ascii="Times New Roman" w:eastAsia="Times New Roman" w:hAnsi="Times New Roman" w:cs="Times New Roman"/>
          <w:sz w:val="24"/>
          <w:szCs w:val="24"/>
          <w:lang w:eastAsia="ru-RU"/>
        </w:rPr>
        <w:t>: «Мальчику-школьнику подарили…» – дети по оче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реди называют нужные предметы: ручку, карандаш, </w:t>
      </w:r>
      <w:r w:rsidRPr="007F6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резинку и т. д. </w:t>
      </w:r>
    </w:p>
    <w:p w:rsidR="007F617F" w:rsidRPr="007F617F" w:rsidRDefault="007F617F" w:rsidP="007F617F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17F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«Портнихе подарили» – нитки, пуговицы, наперсток и т. д.</w:t>
      </w:r>
    </w:p>
    <w:p w:rsidR="007F617F" w:rsidRPr="007F617F" w:rsidRDefault="007F617F" w:rsidP="007F617F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Активизация бытового словаря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моих занятиях </w:t>
      </w:r>
      <w:r w:rsidRPr="007F617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в дидактических играх «Цветная посуда» «Скажи, из чего сделано», «Что это». Содержание их 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знообразно. В одной игре я описываю</w:t>
      </w:r>
      <w:r w:rsidRPr="007F6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предмет, а дети отгадывают его название: «Сделан из дерева, имеет четыре ножки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спинку» (стул); потом загадывают </w:t>
      </w:r>
      <w:r w:rsidRPr="007F6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очереди дети. В другой игр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я  бросаю</w:t>
      </w:r>
      <w:r w:rsidRPr="007F6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одному из играющих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мяч и называю</w:t>
      </w:r>
      <w:r w:rsidRPr="007F6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какой-либо предмет мебели. Поймавший мяч говорит, из какого материала сделан этот предмет.</w:t>
      </w:r>
    </w:p>
    <w:p w:rsidR="007F617F" w:rsidRPr="007F617F" w:rsidRDefault="007F617F" w:rsidP="007F617F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1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Правильное звукопроизношение для детей старшего дошкольного возраста особенно важно, так как неточности звукопроизношения могут затормозить общение с товарищами и отрицательно сказаться на учебе ребенка в дальнейшем.</w:t>
      </w:r>
    </w:p>
    <w:p w:rsidR="007F617F" w:rsidRPr="007F617F" w:rsidRDefault="007F617F" w:rsidP="007F617F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17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старшей группе дети обычно уже овладевают всеми звуками родного языка, произношение у большинства правильное. С детьми, имеющими недостатки в 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вукопроизношении, обычно веду</w:t>
      </w:r>
      <w:r w:rsidRPr="007F6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ьная работа. </w:t>
      </w:r>
    </w:p>
    <w:p w:rsidR="007F617F" w:rsidRPr="007F617F" w:rsidRDefault="007F617F" w:rsidP="007F617F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17F">
        <w:rPr>
          <w:rFonts w:ascii="Times New Roman" w:eastAsia="Times New Roman" w:hAnsi="Times New Roman" w:cs="Times New Roman"/>
          <w:sz w:val="24"/>
          <w:szCs w:val="24"/>
          <w:lang w:eastAsia="ru-RU"/>
        </w:rPr>
        <w:t>У отдельных детей старшего дошкольного 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зраста наблюдается иногда непра</w:t>
      </w:r>
      <w:r w:rsidRPr="007F617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вильное произношение звука ш, вместо звука </w:t>
      </w:r>
      <w:proofErr w:type="gramStart"/>
      <w:r w:rsidRPr="007F617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7F617F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дети произносят л или совсем упускают его. У некоторых детей недостаточна звуковая культура языка: нет отчетливой дикции, умения регулировать силу своего голоса, интонацию, выразительность, умения управлять дыханием. Устранению перечисленных недостатков в речи детей способствуют дидактические игры «Оркестр», «Ку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-ка-ре-ку», «Эхо» и другие, взя</w:t>
      </w:r>
      <w:r w:rsidRPr="007F617F">
        <w:rPr>
          <w:rFonts w:ascii="Times New Roman" w:eastAsia="Times New Roman" w:hAnsi="Times New Roman" w:cs="Times New Roman"/>
          <w:sz w:val="24"/>
          <w:szCs w:val="24"/>
          <w:lang w:eastAsia="ru-RU"/>
        </w:rPr>
        <w:t>тые из младшей группы.</w:t>
      </w:r>
    </w:p>
    <w:p w:rsidR="007F617F" w:rsidRPr="007F617F" w:rsidRDefault="007F617F" w:rsidP="007F617F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17F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развити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отчетливой дикции использую</w:t>
      </w:r>
      <w:r w:rsidRPr="007F6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игры со скороговорками, подвижные игры с диалогами, народные шутки, построенные на вопросительной и утвердительной интонации.</w:t>
      </w:r>
    </w:p>
    <w:p w:rsidR="007F617F" w:rsidRPr="007F617F" w:rsidRDefault="007F617F" w:rsidP="007F617F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17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старшего дошкольного возраста игровое действие игры «Чудесный мешочек» заключ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ается в том, что </w:t>
      </w:r>
      <w:r w:rsidR="00B54E4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</w:t>
      </w:r>
      <w:r w:rsidRPr="007F6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выбирает на ощупь фрукт или овощ и, не называя, рассказывает о его признаках. А принимающие участие в игре дети должны отгадать, что это за предмет.</w:t>
      </w:r>
    </w:p>
    <w:p w:rsidR="007F617F" w:rsidRPr="007F617F" w:rsidRDefault="007F617F" w:rsidP="00B54E4B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17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— закрепление характерных признаков овощей и фруктов (цвет, плотность, форма, вкус) и правильное их название.</w:t>
      </w:r>
    </w:p>
    <w:p w:rsidR="007F617F" w:rsidRPr="007F617F" w:rsidRDefault="007F617F" w:rsidP="00B54E4B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17F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«Вершки и корешки» направлена на уточнение знаний об овощах и</w:t>
      </w:r>
      <w:r w:rsidR="00B54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хлебных злаках. Детям раздаю  ботву</w:t>
      </w:r>
      <w:r w:rsidRPr="007F6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разных корнеплодов (морковь, репа, свекла, редис и другие), а в корзине лежат овощи без ботвы. Выним</w:t>
      </w:r>
      <w:r w:rsidR="00B54E4B">
        <w:rPr>
          <w:rFonts w:ascii="Times New Roman" w:eastAsia="Times New Roman" w:hAnsi="Times New Roman" w:cs="Times New Roman"/>
          <w:sz w:val="24"/>
          <w:szCs w:val="24"/>
          <w:lang w:eastAsia="ru-RU"/>
        </w:rPr>
        <w:t>ая овощ из корзины,  я говорю</w:t>
      </w:r>
      <w:r w:rsidRPr="007F617F">
        <w:rPr>
          <w:rFonts w:ascii="Times New Roman" w:eastAsia="Times New Roman" w:hAnsi="Times New Roman" w:cs="Times New Roman"/>
          <w:sz w:val="24"/>
          <w:szCs w:val="24"/>
          <w:lang w:eastAsia="ru-RU"/>
        </w:rPr>
        <w:t>: «Корешок, корешок, где твой вершок?» Дети, у которых ботва от этого овоща, показывают ее. Кто правильно отгадает, тот получает овощ к ботве. Игра может быть проведена и по картинкам. Выигрывае</w:t>
      </w:r>
      <w:r w:rsidR="00B54E4B">
        <w:rPr>
          <w:rFonts w:ascii="Times New Roman" w:eastAsia="Times New Roman" w:hAnsi="Times New Roman" w:cs="Times New Roman"/>
          <w:sz w:val="24"/>
          <w:szCs w:val="24"/>
          <w:lang w:eastAsia="ru-RU"/>
        </w:rPr>
        <w:t>т тот, кто не ошибается в назва</w:t>
      </w:r>
      <w:r w:rsidRPr="007F617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нии ботвы.</w:t>
      </w:r>
    </w:p>
    <w:p w:rsidR="00B54E4B" w:rsidRDefault="00B54E4B" w:rsidP="00B54E4B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Игру «Кем что выращено» провожу в конце года. </w:t>
      </w:r>
      <w:r w:rsidR="007F617F" w:rsidRPr="007F6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Она направлена на 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точнение знаний об овощах, фрук</w:t>
      </w:r>
      <w:r w:rsidR="007F617F" w:rsidRPr="007F617F">
        <w:rPr>
          <w:rFonts w:ascii="Times New Roman" w:eastAsia="Times New Roman" w:hAnsi="Times New Roman" w:cs="Times New Roman"/>
          <w:sz w:val="24"/>
          <w:szCs w:val="24"/>
          <w:lang w:eastAsia="ru-RU"/>
        </w:rPr>
        <w:t>тах, домашних животных и труде людей.</w:t>
      </w:r>
    </w:p>
    <w:p w:rsidR="007F617F" w:rsidRPr="007F617F" w:rsidRDefault="00B54E4B" w:rsidP="00B54E4B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Раздаю</w:t>
      </w:r>
      <w:r w:rsidR="007F617F" w:rsidRPr="007F6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детям карточ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 с картинками, на которых изо</w:t>
      </w:r>
      <w:r w:rsidR="007F617F" w:rsidRPr="007F617F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бражены разные предметы: овощи, фрукты, домашние животные и птицы, машины, используемые людьми для сельскохозяйственных работ. Играющие рассматривают картинки. Затем все картинки кладутся стопкой – вниз изображением.</w:t>
      </w:r>
    </w:p>
    <w:p w:rsidR="007F617F" w:rsidRPr="007F617F" w:rsidRDefault="007F617F" w:rsidP="007F6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1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игры: дети поочередно открывают картинку, показывают ее играющим, называют, что изображено, и рассказывают, что и где выращено колхозниками. Правильно ответивший получает фишку или значок. При ответе учитывается правильность построения предложения. Если ответ неправильный, картинки кладутся вниз. Второй ребенок, уточняющий ответ, тоже получает фишку.</w:t>
      </w:r>
    </w:p>
    <w:p w:rsidR="007F617F" w:rsidRPr="007F617F" w:rsidRDefault="007F617F" w:rsidP="007F6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1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того, как все картинки открыты, дети собирают их по назначению: Витя собирает все, что относится к труду в колхозе, Ни</w:t>
      </w:r>
      <w:r w:rsidR="00B54E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– что сделано на заводе, фаб</w:t>
      </w:r>
      <w:r w:rsidRPr="007F617F">
        <w:rPr>
          <w:rFonts w:ascii="Times New Roman" w:eastAsia="Times New Roman" w:hAnsi="Times New Roman" w:cs="Times New Roman"/>
          <w:sz w:val="24"/>
          <w:szCs w:val="24"/>
          <w:lang w:eastAsia="ru-RU"/>
        </w:rPr>
        <w:t>рике, Саша – все, что растет в лесу.</w:t>
      </w:r>
    </w:p>
    <w:p w:rsidR="007F617F" w:rsidRPr="007F617F" w:rsidRDefault="007F617F" w:rsidP="007F6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1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дидактических играх типа «Что из чего и как сделано» дети уточняют, что можно сделать из дерева, из хлопка и других мат</w:t>
      </w:r>
      <w:r w:rsidR="00B54E4B">
        <w:rPr>
          <w:rFonts w:ascii="Times New Roman" w:eastAsia="Times New Roman" w:hAnsi="Times New Roman" w:cs="Times New Roman"/>
          <w:sz w:val="24"/>
          <w:szCs w:val="24"/>
          <w:lang w:eastAsia="ru-RU"/>
        </w:rPr>
        <w:t>ериалов. Ценность этих игр зави</w:t>
      </w:r>
      <w:r w:rsidRPr="007F617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 от умелого подбора картинок и интересного и</w:t>
      </w:r>
      <w:r w:rsidR="00B54E4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грового действия, которое вызва</w:t>
      </w:r>
      <w:r w:rsidRPr="007F617F">
        <w:rPr>
          <w:rFonts w:ascii="Times New Roman" w:eastAsia="Times New Roman" w:hAnsi="Times New Roman" w:cs="Times New Roman"/>
          <w:sz w:val="24"/>
          <w:szCs w:val="24"/>
          <w:lang w:eastAsia="ru-RU"/>
        </w:rPr>
        <w:t>ло бы интерес не только к игре, но и также больше узнать нового. В игре «Кто куда» на маленьких картинках изображены различные животные, необходимо разложить по коробкам картинки с изображением домашних животных, насекомых и диких животных, назвать их и рассказать, где и как они живут, как за ними ухаживать. Или разложить по коробкам картинки с изображением цветов, овощей, фруктов, назвать их и рассказать о них все, что знаешь, или загадать загадку.</w:t>
      </w:r>
    </w:p>
    <w:p w:rsidR="007F617F" w:rsidRPr="007F617F" w:rsidRDefault="007F617F" w:rsidP="007F6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загадать загадки </w:t>
      </w:r>
    </w:p>
    <w:p w:rsidR="007F617F" w:rsidRPr="007F617F" w:rsidRDefault="007F617F" w:rsidP="007F6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«Круглая да гладкая, откусишь – сладкая, засела крепко на грядке… (репка). </w:t>
      </w:r>
    </w:p>
    <w:p w:rsidR="007F617F" w:rsidRPr="007F617F" w:rsidRDefault="007F617F" w:rsidP="007F6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зеленом домике живет много беленьких жильцов (огурец). </w:t>
      </w:r>
    </w:p>
    <w:p w:rsidR="007F617F" w:rsidRPr="007F617F" w:rsidRDefault="007F617F" w:rsidP="007F6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Голодная мычит – сытая жует. Всем ребятам пить дает (корова). </w:t>
      </w:r>
    </w:p>
    <w:p w:rsidR="007F617F" w:rsidRPr="007F617F" w:rsidRDefault="007F617F" w:rsidP="007F6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17F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Длинный клюв и много пятен, ну, конечно, это… (дятел)».</w:t>
      </w:r>
    </w:p>
    <w:p w:rsidR="007F617F" w:rsidRPr="007F617F" w:rsidRDefault="007F617F" w:rsidP="007F6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закрепить в дидактической игре </w:t>
      </w:r>
    </w:p>
    <w:p w:rsidR="007F617F" w:rsidRPr="007F617F" w:rsidRDefault="007F617F" w:rsidP="007F6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17F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«Растет, цветет и зреет» знание о расте</w:t>
      </w:r>
      <w:r w:rsidR="00B54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ниях луга, поля и леса. </w:t>
      </w:r>
      <w:bookmarkStart w:id="1" w:name="_GoBack"/>
      <w:bookmarkEnd w:id="1"/>
    </w:p>
    <w:p w:rsidR="00F1440B" w:rsidRDefault="00F1440B"/>
    <w:sectPr w:rsidR="00F14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17F"/>
    <w:rsid w:val="007F617F"/>
    <w:rsid w:val="00B54E4B"/>
    <w:rsid w:val="00D06A92"/>
    <w:rsid w:val="00F1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F61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61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eta-prep">
    <w:name w:val="meta-prep"/>
    <w:basedOn w:val="a0"/>
    <w:rsid w:val="007F617F"/>
  </w:style>
  <w:style w:type="character" w:styleId="a3">
    <w:name w:val="Hyperlink"/>
    <w:basedOn w:val="a0"/>
    <w:uiPriority w:val="99"/>
    <w:semiHidden/>
    <w:unhideWhenUsed/>
    <w:rsid w:val="007F617F"/>
    <w:rPr>
      <w:color w:val="0000FF"/>
      <w:u w:val="single"/>
    </w:rPr>
  </w:style>
  <w:style w:type="character" w:customStyle="1" w:styleId="byline">
    <w:name w:val="byline"/>
    <w:basedOn w:val="a0"/>
    <w:rsid w:val="007F617F"/>
  </w:style>
  <w:style w:type="character" w:customStyle="1" w:styleId="author">
    <w:name w:val="author"/>
    <w:basedOn w:val="a0"/>
    <w:rsid w:val="007F617F"/>
  </w:style>
  <w:style w:type="character" w:customStyle="1" w:styleId="comments-link">
    <w:name w:val="comments-link"/>
    <w:basedOn w:val="a0"/>
    <w:rsid w:val="007F617F"/>
  </w:style>
  <w:style w:type="character" w:customStyle="1" w:styleId="mdash">
    <w:name w:val="mdash"/>
    <w:basedOn w:val="a0"/>
    <w:rsid w:val="007F617F"/>
  </w:style>
  <w:style w:type="character" w:customStyle="1" w:styleId="hccountercomments">
    <w:name w:val="hc_counter_comments"/>
    <w:basedOn w:val="a0"/>
    <w:rsid w:val="007F617F"/>
  </w:style>
  <w:style w:type="paragraph" w:styleId="a4">
    <w:name w:val="Normal (Web)"/>
    <w:basedOn w:val="a"/>
    <w:uiPriority w:val="99"/>
    <w:semiHidden/>
    <w:unhideWhenUsed/>
    <w:rsid w:val="007F6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7F6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7F617F"/>
  </w:style>
  <w:style w:type="character" w:customStyle="1" w:styleId="c1">
    <w:name w:val="c1"/>
    <w:basedOn w:val="a0"/>
    <w:rsid w:val="007F617F"/>
  </w:style>
  <w:style w:type="paragraph" w:customStyle="1" w:styleId="c4">
    <w:name w:val="c4"/>
    <w:basedOn w:val="a"/>
    <w:rsid w:val="007F6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F61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61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eta-prep">
    <w:name w:val="meta-prep"/>
    <w:basedOn w:val="a0"/>
    <w:rsid w:val="007F617F"/>
  </w:style>
  <w:style w:type="character" w:styleId="a3">
    <w:name w:val="Hyperlink"/>
    <w:basedOn w:val="a0"/>
    <w:uiPriority w:val="99"/>
    <w:semiHidden/>
    <w:unhideWhenUsed/>
    <w:rsid w:val="007F617F"/>
    <w:rPr>
      <w:color w:val="0000FF"/>
      <w:u w:val="single"/>
    </w:rPr>
  </w:style>
  <w:style w:type="character" w:customStyle="1" w:styleId="byline">
    <w:name w:val="byline"/>
    <w:basedOn w:val="a0"/>
    <w:rsid w:val="007F617F"/>
  </w:style>
  <w:style w:type="character" w:customStyle="1" w:styleId="author">
    <w:name w:val="author"/>
    <w:basedOn w:val="a0"/>
    <w:rsid w:val="007F617F"/>
  </w:style>
  <w:style w:type="character" w:customStyle="1" w:styleId="comments-link">
    <w:name w:val="comments-link"/>
    <w:basedOn w:val="a0"/>
    <w:rsid w:val="007F617F"/>
  </w:style>
  <w:style w:type="character" w:customStyle="1" w:styleId="mdash">
    <w:name w:val="mdash"/>
    <w:basedOn w:val="a0"/>
    <w:rsid w:val="007F617F"/>
  </w:style>
  <w:style w:type="character" w:customStyle="1" w:styleId="hccountercomments">
    <w:name w:val="hc_counter_comments"/>
    <w:basedOn w:val="a0"/>
    <w:rsid w:val="007F617F"/>
  </w:style>
  <w:style w:type="paragraph" w:styleId="a4">
    <w:name w:val="Normal (Web)"/>
    <w:basedOn w:val="a"/>
    <w:uiPriority w:val="99"/>
    <w:semiHidden/>
    <w:unhideWhenUsed/>
    <w:rsid w:val="007F6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7F6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7F617F"/>
  </w:style>
  <w:style w:type="character" w:customStyle="1" w:styleId="c1">
    <w:name w:val="c1"/>
    <w:basedOn w:val="a0"/>
    <w:rsid w:val="007F617F"/>
  </w:style>
  <w:style w:type="paragraph" w:customStyle="1" w:styleId="c4">
    <w:name w:val="c4"/>
    <w:basedOn w:val="a"/>
    <w:rsid w:val="007F6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2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977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2017-02-20T09:16:00Z</cp:lastPrinted>
  <dcterms:created xsi:type="dcterms:W3CDTF">2017-02-20T07:28:00Z</dcterms:created>
  <dcterms:modified xsi:type="dcterms:W3CDTF">2017-02-20T13:01:00Z</dcterms:modified>
</cp:coreProperties>
</file>